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60" w:lineRule="exact"/>
        <w:jc w:val="center"/>
        <w:rPr>
          <w:rFonts w:ascii="方正小标宋简体" w:hAnsi="黑体" w:eastAsia="方正小标宋简体"/>
          <w:sz w:val="44"/>
          <w:szCs w:val="44"/>
        </w:rPr>
      </w:pPr>
      <w:bookmarkStart w:id="0" w:name="_GoBack"/>
      <w:bookmarkEnd w:id="0"/>
      <w:r>
        <w:rPr>
          <w:rFonts w:hint="eastAsia" w:ascii="方正小标宋简体" w:hAnsi="黑体" w:eastAsia="方正小标宋简体"/>
          <w:sz w:val="44"/>
          <w:szCs w:val="44"/>
        </w:rPr>
        <w:t>关于征集蚌埠市社科知识宣讲专家</w:t>
      </w:r>
    </w:p>
    <w:p>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及宣讲课题的通知</w:t>
      </w:r>
    </w:p>
    <w:p>
      <w:pPr>
        <w:spacing w:line="560" w:lineRule="exact"/>
        <w:rPr>
          <w:rFonts w:ascii="仿宋_GB2312" w:eastAsia="仿宋_GB2312"/>
          <w:sz w:val="28"/>
          <w:szCs w:val="28"/>
        </w:rPr>
      </w:pPr>
      <w:r>
        <w:rPr>
          <w:rFonts w:hint="eastAsia" w:ascii="仿宋_GB2312" w:eastAsia="仿宋_GB2312"/>
          <w:sz w:val="28"/>
          <w:szCs w:val="28"/>
        </w:rPr>
        <w:t xml:space="preserve"> </w:t>
      </w:r>
    </w:p>
    <w:p>
      <w:pPr>
        <w:spacing w:line="560" w:lineRule="exact"/>
        <w:rPr>
          <w:rFonts w:ascii="仿宋_GB2312" w:hAnsi="宋体" w:eastAsia="仿宋_GB2312"/>
          <w:color w:val="000000"/>
          <w:sz w:val="32"/>
          <w:szCs w:val="32"/>
        </w:rPr>
      </w:pPr>
      <w:r>
        <w:rPr>
          <w:rFonts w:hint="eastAsia" w:ascii="仿宋_GB2312" w:hAnsi="宋体" w:eastAsia="仿宋_GB2312"/>
          <w:color w:val="000000"/>
          <w:sz w:val="32"/>
          <w:szCs w:val="32"/>
        </w:rPr>
        <w:t>各学院、部、直属研究机构：</w:t>
      </w:r>
    </w:p>
    <w:p>
      <w:pPr>
        <w:spacing w:line="560" w:lineRule="exact"/>
        <w:ind w:firstLine="630"/>
        <w:rPr>
          <w:rFonts w:ascii="仿宋_GB2312" w:hAnsi="宋体" w:eastAsia="仿宋_GB2312"/>
          <w:color w:val="000000"/>
          <w:sz w:val="32"/>
          <w:szCs w:val="32"/>
        </w:rPr>
      </w:pPr>
      <w:r>
        <w:rPr>
          <w:rFonts w:hint="eastAsia" w:ascii="仿宋_GB2312" w:hAnsi="宋体" w:eastAsia="仿宋_GB2312"/>
          <w:color w:val="000000"/>
          <w:sz w:val="32"/>
          <w:szCs w:val="32"/>
        </w:rPr>
        <w:t>蚌埠市社科联在全市范围内</w:t>
      </w:r>
      <w:r>
        <w:rPr>
          <w:rFonts w:hint="eastAsia" w:ascii="仿宋_GB2312" w:hAnsi="宋体" w:eastAsia="仿宋_GB2312" w:cs="Arial"/>
          <w:color w:val="000000"/>
          <w:kern w:val="0"/>
          <w:sz w:val="32"/>
          <w:szCs w:val="32"/>
        </w:rPr>
        <w:t>开展社科知识宣讲专家的选聘及征集宣讲课题的工作。请各部门</w:t>
      </w:r>
      <w:r>
        <w:rPr>
          <w:rFonts w:hint="eastAsia" w:ascii="仿宋_GB2312" w:hAnsi="宋体" w:eastAsia="仿宋_GB2312"/>
          <w:color w:val="000000"/>
          <w:sz w:val="32"/>
          <w:szCs w:val="32"/>
        </w:rPr>
        <w:t>将填写好的《蚌埠市社科知识宣讲专家及宣讲课题推荐表》于2016年3月4日前报送至科研处，电子稿发至邮箱：</w:t>
      </w:r>
      <w:r>
        <w:fldChar w:fldCharType="begin"/>
      </w:r>
      <w:r>
        <w:instrText xml:space="preserve"> HYPERLINK "mailto:liboda2002@163.com" </w:instrText>
      </w:r>
      <w:r>
        <w:fldChar w:fldCharType="separate"/>
      </w:r>
      <w:r>
        <w:rPr>
          <w:rStyle w:val="3"/>
          <w:rFonts w:hint="eastAsia" w:ascii="仿宋_GB2312" w:hAnsi="宋体" w:eastAsia="仿宋_GB2312"/>
          <w:sz w:val="32"/>
          <w:szCs w:val="32"/>
        </w:rPr>
        <w:t>liboda2002</w:t>
      </w:r>
      <w:r>
        <w:rPr>
          <w:rStyle w:val="3"/>
          <w:rFonts w:hint="eastAsia" w:ascii="宋体" w:hAnsi="宋体"/>
          <w:color w:val="0000FF"/>
          <w:sz w:val="32"/>
          <w:szCs w:val="32"/>
        </w:rPr>
        <w:t>@</w:t>
      </w:r>
      <w:r>
        <w:rPr>
          <w:rStyle w:val="3"/>
          <w:rFonts w:hint="eastAsia" w:ascii="仿宋_GB2312" w:hAnsi="宋体" w:eastAsia="仿宋_GB2312"/>
          <w:color w:val="0000FF"/>
          <w:sz w:val="32"/>
          <w:szCs w:val="32"/>
        </w:rPr>
        <w:t>163.com</w:t>
      </w:r>
      <w:r>
        <w:rPr>
          <w:rStyle w:val="3"/>
          <w:rFonts w:hint="eastAsia" w:ascii="仿宋_GB2312" w:hAnsi="宋体" w:eastAsia="仿宋_GB2312"/>
          <w:color w:val="0000FF"/>
          <w:sz w:val="32"/>
          <w:szCs w:val="32"/>
        </w:rPr>
        <w:fldChar w:fldCharType="end"/>
      </w:r>
      <w:r>
        <w:rPr>
          <w:rFonts w:hint="eastAsia" w:ascii="仿宋_GB2312" w:hAnsi="宋体" w:eastAsia="仿宋_GB2312"/>
          <w:color w:val="000000"/>
          <w:sz w:val="32"/>
          <w:szCs w:val="32"/>
        </w:rPr>
        <w:t>，或者通过QQ386882807发送。</w:t>
      </w:r>
    </w:p>
    <w:p>
      <w:pPr>
        <w:spacing w:line="560" w:lineRule="exact"/>
        <w:ind w:firstLine="630"/>
        <w:rPr>
          <w:rFonts w:ascii="仿宋_GB2312" w:hAnsi="宋体" w:eastAsia="仿宋_GB2312"/>
          <w:color w:val="000000"/>
          <w:sz w:val="32"/>
          <w:szCs w:val="32"/>
        </w:rPr>
      </w:pPr>
      <w:r>
        <w:rPr>
          <w:rFonts w:hint="eastAsia" w:ascii="仿宋_GB2312" w:hAnsi="宋体" w:eastAsia="仿宋_GB2312"/>
          <w:color w:val="000000"/>
          <w:sz w:val="32"/>
          <w:szCs w:val="32"/>
        </w:rPr>
        <w:t>联系人：李景宝；联系电话：3179676。</w:t>
      </w:r>
    </w:p>
    <w:p>
      <w:pPr>
        <w:spacing w:line="560" w:lineRule="exact"/>
        <w:ind w:firstLine="630"/>
        <w:rPr>
          <w:rFonts w:ascii="仿宋_GB2312" w:hAnsi="宋体" w:eastAsia="仿宋_GB2312"/>
          <w:color w:val="000000"/>
          <w:sz w:val="32"/>
          <w:szCs w:val="32"/>
          <w:u w:val="single"/>
        </w:rPr>
      </w:pPr>
    </w:p>
    <w:p>
      <w:pPr>
        <w:spacing w:line="560" w:lineRule="exact"/>
        <w:ind w:firstLine="630"/>
        <w:rPr>
          <w:rFonts w:ascii="仿宋_GB2312" w:hAnsi="宋体" w:eastAsia="仿宋_GB2312"/>
          <w:color w:val="000000"/>
          <w:sz w:val="32"/>
          <w:szCs w:val="32"/>
        </w:rPr>
      </w:pPr>
      <w:r>
        <w:rPr>
          <w:rFonts w:hint="eastAsia" w:ascii="仿宋_GB2312" w:hAnsi="宋体" w:eastAsia="仿宋_GB2312"/>
          <w:color w:val="000000"/>
          <w:sz w:val="32"/>
          <w:szCs w:val="32"/>
        </w:rPr>
        <w:t>附：1、关于征集社科知识宣讲专家及宣讲课题的通知</w:t>
      </w:r>
    </w:p>
    <w:p>
      <w:pPr>
        <w:spacing w:line="560" w:lineRule="exact"/>
        <w:ind w:firstLine="1280" w:firstLineChars="400"/>
        <w:rPr>
          <w:rFonts w:ascii="仿宋_GB2312" w:hAnsi="宋体" w:eastAsia="仿宋_GB2312"/>
          <w:color w:val="000000"/>
          <w:sz w:val="32"/>
          <w:szCs w:val="32"/>
        </w:rPr>
      </w:pPr>
      <w:r>
        <w:rPr>
          <w:rFonts w:hint="eastAsia" w:ascii="仿宋_GB2312" w:hAnsi="宋体" w:eastAsia="仿宋_GB2312"/>
          <w:color w:val="000000"/>
          <w:sz w:val="32"/>
          <w:szCs w:val="32"/>
        </w:rPr>
        <w:t>2、蚌埠市社科知识宣讲专家</w:t>
      </w:r>
      <w:r>
        <w:rPr>
          <w:rFonts w:hint="eastAsia" w:ascii="仿宋_GB2312" w:hAnsi="宋体" w:eastAsia="仿宋_GB2312" w:cs="Arial"/>
          <w:color w:val="000000"/>
          <w:kern w:val="0"/>
          <w:sz w:val="32"/>
          <w:szCs w:val="32"/>
        </w:rPr>
        <w:t>选聘办法</w:t>
      </w:r>
    </w:p>
    <w:p>
      <w:pPr>
        <w:spacing w:line="560" w:lineRule="exact"/>
        <w:ind w:firstLine="1264" w:firstLineChars="395"/>
        <w:rPr>
          <w:rFonts w:ascii="仿宋_GB2312" w:hAnsi="宋体" w:eastAsia="仿宋_GB2312" w:cs="Arial"/>
          <w:color w:val="000000"/>
          <w:kern w:val="0"/>
          <w:sz w:val="32"/>
          <w:szCs w:val="32"/>
        </w:rPr>
      </w:pPr>
      <w:r>
        <w:rPr>
          <w:rFonts w:hint="eastAsia" w:ascii="仿宋_GB2312" w:hAnsi="宋体" w:eastAsia="仿宋_GB2312"/>
          <w:color w:val="000000"/>
          <w:sz w:val="32"/>
          <w:szCs w:val="32"/>
        </w:rPr>
        <w:t>3、蚌埠市社科知识宣讲专家及宣讲课题推荐表</w:t>
      </w:r>
    </w:p>
    <w:p>
      <w:pPr>
        <w:spacing w:line="560" w:lineRule="exact"/>
        <w:ind w:firstLine="630"/>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 xml:space="preserve"> </w:t>
      </w:r>
    </w:p>
    <w:p>
      <w:pPr>
        <w:spacing w:line="560" w:lineRule="exact"/>
        <w:ind w:firstLine="630"/>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 xml:space="preserve"> </w:t>
      </w:r>
    </w:p>
    <w:p>
      <w:pPr>
        <w:spacing w:line="560" w:lineRule="exact"/>
        <w:ind w:firstLine="630"/>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 xml:space="preserve"> </w:t>
      </w:r>
    </w:p>
    <w:p>
      <w:pPr>
        <w:spacing w:line="560" w:lineRule="exact"/>
        <w:ind w:firstLine="630"/>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 xml:space="preserve">                                科研处</w:t>
      </w:r>
    </w:p>
    <w:p>
      <w:pPr>
        <w:spacing w:line="560" w:lineRule="exact"/>
        <w:ind w:firstLine="630"/>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 xml:space="preserve">                           2016年2月29日</w:t>
      </w:r>
    </w:p>
    <w:p>
      <w:pPr>
        <w:jc w:val="center"/>
        <w:rPr>
          <w:rFonts w:ascii="黑体" w:hAnsi="黑体" w:eastAsia="黑体"/>
          <w:b/>
          <w:bCs/>
          <w:color w:val="000000"/>
          <w:sz w:val="44"/>
          <w:szCs w:val="44"/>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500" w:lineRule="exact"/>
        <w:jc w:val="center"/>
        <w:rPr>
          <w:rFonts w:hint="eastAsia" w:ascii="方正小标宋简体" w:eastAsia="方正小标宋简体"/>
          <w:b/>
          <w:color w:val="000000"/>
          <w:sz w:val="44"/>
          <w:szCs w:val="44"/>
        </w:rPr>
      </w:pPr>
    </w:p>
    <w:p>
      <w:pPr>
        <w:spacing w:line="500" w:lineRule="exact"/>
        <w:jc w:val="center"/>
        <w:rPr>
          <w:rFonts w:hint="eastAsia" w:ascii="方正小标宋简体" w:eastAsia="方正小标宋简体"/>
          <w:b/>
          <w:color w:val="000000"/>
          <w:sz w:val="44"/>
          <w:szCs w:val="44"/>
        </w:rPr>
      </w:pPr>
    </w:p>
    <w:p>
      <w:pPr>
        <w:spacing w:line="500" w:lineRule="exact"/>
        <w:jc w:val="center"/>
        <w:rPr>
          <w:rFonts w:hint="eastAsia" w:ascii="方正小标宋简体" w:eastAsia="方正小标宋简体"/>
          <w:b/>
          <w:color w:val="000000"/>
          <w:sz w:val="44"/>
          <w:szCs w:val="44"/>
        </w:rPr>
      </w:pPr>
    </w:p>
    <w:p>
      <w:pPr>
        <w:spacing w:line="500" w:lineRule="exact"/>
        <w:jc w:val="center"/>
        <w:rPr>
          <w:rFonts w:hint="eastAsia" w:ascii="方正小标宋简体" w:eastAsia="方正小标宋简体"/>
          <w:b/>
          <w:color w:val="000000"/>
          <w:sz w:val="44"/>
          <w:szCs w:val="44"/>
        </w:rPr>
      </w:pPr>
    </w:p>
    <w:p>
      <w:pPr>
        <w:spacing w:line="500" w:lineRule="exact"/>
        <w:jc w:val="center"/>
        <w:rPr>
          <w:rFonts w:hint="eastAsia" w:ascii="方正小标宋简体" w:eastAsia="方正小标宋简体"/>
          <w:b/>
          <w:color w:val="000000"/>
          <w:sz w:val="44"/>
          <w:szCs w:val="44"/>
        </w:rPr>
      </w:pPr>
    </w:p>
    <w:p>
      <w:pPr>
        <w:spacing w:line="500" w:lineRule="exact"/>
        <w:jc w:val="center"/>
        <w:rPr>
          <w:rFonts w:hint="eastAsia" w:ascii="仿宋_GB2312" w:eastAsia="仿宋_GB2312"/>
          <w:color w:val="000000"/>
          <w:szCs w:val="32"/>
        </w:rPr>
      </w:pPr>
    </w:p>
    <w:p>
      <w:pPr>
        <w:spacing w:line="500" w:lineRule="exact"/>
        <w:jc w:val="center"/>
        <w:rPr>
          <w:rFonts w:hint="eastAsia" w:ascii="仿宋_GB2312" w:eastAsia="仿宋_GB2312"/>
          <w:color w:val="000000"/>
          <w:sz w:val="32"/>
          <w:szCs w:val="32"/>
        </w:rPr>
      </w:pPr>
      <w:r>
        <w:rPr>
          <w:rFonts w:hint="eastAsia" w:ascii="仿宋_GB2312" w:eastAsia="仿宋_GB2312"/>
          <w:color w:val="000000"/>
          <w:sz w:val="32"/>
          <w:szCs w:val="32"/>
        </w:rPr>
        <w:t>蚌社科〔2016〕1号</w:t>
      </w:r>
    </w:p>
    <w:p>
      <w:pPr>
        <w:spacing w:line="500" w:lineRule="exact"/>
        <w:jc w:val="center"/>
        <w:rPr>
          <w:rFonts w:hint="eastAsia" w:ascii="仿宋_GB2312" w:eastAsia="仿宋_GB2312"/>
          <w:color w:val="000000"/>
          <w:szCs w:val="32"/>
        </w:rPr>
      </w:pPr>
    </w:p>
    <w:p>
      <w:pPr>
        <w:spacing w:line="500" w:lineRule="exact"/>
        <w:jc w:val="center"/>
        <w:rPr>
          <w:rFonts w:hint="eastAsia" w:ascii="方正小标宋简体" w:eastAsia="方正小标宋简体"/>
          <w:b/>
          <w:color w:val="000000"/>
          <w:sz w:val="44"/>
          <w:szCs w:val="44"/>
        </w:rPr>
      </w:pPr>
    </w:p>
    <w:p>
      <w:pPr>
        <w:spacing w:line="560" w:lineRule="exact"/>
        <w:jc w:val="center"/>
        <w:rPr>
          <w:rFonts w:hint="eastAsia" w:ascii="仿宋_GB2312" w:hAnsi="黑体" w:eastAsia="仿宋_GB2312"/>
          <w:sz w:val="32"/>
          <w:szCs w:val="32"/>
        </w:rPr>
      </w:pPr>
    </w:p>
    <w:p>
      <w:pPr>
        <w:spacing w:line="56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关于征集社科知识宣讲专家</w:t>
      </w:r>
    </w:p>
    <w:p>
      <w:pPr>
        <w:spacing w:line="56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及宣讲课题的通知</w:t>
      </w:r>
    </w:p>
    <w:p>
      <w:pPr>
        <w:spacing w:line="560" w:lineRule="exact"/>
        <w:rPr>
          <w:rFonts w:hint="eastAsia" w:ascii="仿宋_GB2312" w:eastAsia="仿宋_GB2312"/>
          <w:sz w:val="28"/>
          <w:szCs w:val="28"/>
        </w:rPr>
      </w:pPr>
      <w:r>
        <w:rPr>
          <w:rFonts w:hint="eastAsia" w:ascii="仿宋_GB2312" w:eastAsia="仿宋_GB2312"/>
          <w:sz w:val="28"/>
          <w:szCs w:val="28"/>
        </w:rPr>
        <w:t xml:space="preserve"> </w:t>
      </w:r>
    </w:p>
    <w:p>
      <w:pPr>
        <w:spacing w:line="560" w:lineRule="exact"/>
        <w:rPr>
          <w:rFonts w:hint="eastAsia" w:ascii="仿宋_GB2312" w:hAnsi="宋体" w:eastAsia="仿宋_GB2312"/>
          <w:color w:val="000000"/>
          <w:sz w:val="32"/>
          <w:szCs w:val="32"/>
        </w:rPr>
      </w:pPr>
      <w:r>
        <w:rPr>
          <w:rFonts w:hint="eastAsia" w:ascii="仿宋_GB2312" w:hAnsi="宋体" w:eastAsia="仿宋_GB2312"/>
          <w:color w:val="000000"/>
          <w:sz w:val="32"/>
          <w:szCs w:val="32"/>
        </w:rPr>
        <w:t>各县区，市直各单位，各高校科研处，市各社科类社会组织：</w:t>
      </w:r>
    </w:p>
    <w:p>
      <w:pPr>
        <w:spacing w:line="560" w:lineRule="exact"/>
        <w:ind w:firstLine="630"/>
        <w:rPr>
          <w:rFonts w:hint="eastAsia" w:ascii="仿宋_GB2312" w:hAnsi="宋体" w:eastAsia="仿宋_GB2312"/>
          <w:color w:val="000000"/>
          <w:sz w:val="32"/>
          <w:szCs w:val="32"/>
        </w:rPr>
      </w:pPr>
      <w:r>
        <w:rPr>
          <w:rFonts w:hint="eastAsia" w:ascii="仿宋_GB2312" w:hAnsi="宋体" w:eastAsia="仿宋_GB2312"/>
          <w:color w:val="000000"/>
          <w:sz w:val="32"/>
          <w:szCs w:val="32"/>
        </w:rPr>
        <w:t>为更广泛地传播先进思想文化，普及社会科学知识，涵养人文精神，提升蚌埠城市品位，丰富市民精神文化生活，市社科联先后组织创办了“社科讲坛”和“社科名家大巡讲”活动，经过近三年的运行，取得了较好的社会效果，受到广大市民及社会各界的欢迎。</w:t>
      </w:r>
    </w:p>
    <w:p>
      <w:pPr>
        <w:spacing w:line="560" w:lineRule="exact"/>
        <w:ind w:firstLine="630"/>
        <w:rPr>
          <w:rFonts w:hint="eastAsia" w:ascii="仿宋_GB2312" w:hAnsi="宋体" w:eastAsia="仿宋_GB2312"/>
          <w:color w:val="000000"/>
          <w:sz w:val="32"/>
          <w:szCs w:val="32"/>
        </w:rPr>
      </w:pPr>
      <w:r>
        <w:rPr>
          <w:rFonts w:hint="eastAsia" w:ascii="仿宋_GB2312" w:hAnsi="宋体" w:eastAsia="仿宋_GB2312"/>
          <w:color w:val="000000"/>
          <w:sz w:val="32"/>
          <w:szCs w:val="32"/>
        </w:rPr>
        <w:t>2016年，为进一步提升“社科讲坛”及“社科名家大巡讲”的水平和影响力，更好地服务全市人民，不断满足广大干部群众对人文社科知识的需求，市社科联将在全市范围内</w:t>
      </w:r>
      <w:r>
        <w:rPr>
          <w:rFonts w:hint="eastAsia" w:ascii="仿宋_GB2312" w:hAnsi="宋体" w:eastAsia="仿宋_GB2312" w:cs="Arial"/>
          <w:color w:val="000000"/>
          <w:kern w:val="0"/>
          <w:sz w:val="32"/>
          <w:szCs w:val="32"/>
        </w:rPr>
        <w:t>开展社科知识宣讲专家的选聘工作，进一步充实科普专家库和宣讲内容。请各单位参照《</w:t>
      </w:r>
      <w:r>
        <w:rPr>
          <w:rFonts w:hint="eastAsia" w:ascii="仿宋_GB2312" w:hAnsi="宋体" w:eastAsia="仿宋_GB2312"/>
          <w:color w:val="000000"/>
          <w:sz w:val="32"/>
          <w:szCs w:val="32"/>
        </w:rPr>
        <w:t>蚌埠市社科知识宣讲专家</w:t>
      </w:r>
      <w:r>
        <w:rPr>
          <w:rFonts w:hint="eastAsia" w:ascii="仿宋_GB2312" w:hAnsi="宋体" w:eastAsia="仿宋_GB2312" w:cs="Arial"/>
          <w:color w:val="000000"/>
          <w:kern w:val="0"/>
          <w:sz w:val="32"/>
          <w:szCs w:val="32"/>
        </w:rPr>
        <w:t>选聘办法》，</w:t>
      </w:r>
      <w:r>
        <w:rPr>
          <w:rFonts w:hint="eastAsia" w:ascii="仿宋_GB2312" w:hAnsi="宋体" w:eastAsia="仿宋_GB2312"/>
          <w:color w:val="000000"/>
          <w:sz w:val="32"/>
          <w:szCs w:val="32"/>
        </w:rPr>
        <w:t>认真做好宣讲专家及宣讲课题的推荐工作，并将填写好的《蚌埠市社科知识宣讲专家及宣讲课题推荐表》于2016年1月28日前报送至市社科联，电子稿发至邮箱：bbhhzzh</w:t>
      </w:r>
      <w:r>
        <w:rPr>
          <w:rFonts w:hint="eastAsia" w:ascii="宋体" w:hAnsi="宋体"/>
          <w:color w:val="000000"/>
          <w:sz w:val="32"/>
          <w:szCs w:val="32"/>
        </w:rPr>
        <w:t>@</w:t>
      </w:r>
      <w:r>
        <w:rPr>
          <w:rFonts w:hint="eastAsia" w:ascii="仿宋_GB2312" w:hAnsi="宋体" w:eastAsia="仿宋_GB2312"/>
          <w:color w:val="000000"/>
          <w:sz w:val="32"/>
          <w:szCs w:val="32"/>
        </w:rPr>
        <w:t>163.com。</w:t>
      </w:r>
    </w:p>
    <w:p>
      <w:pPr>
        <w:spacing w:line="560" w:lineRule="exact"/>
        <w:ind w:firstLine="630"/>
        <w:rPr>
          <w:rFonts w:hint="eastAsia" w:ascii="仿宋_GB2312" w:hAnsi="宋体" w:eastAsia="仿宋_GB2312"/>
          <w:color w:val="000000"/>
          <w:sz w:val="32"/>
          <w:szCs w:val="32"/>
        </w:rPr>
      </w:pPr>
      <w:r>
        <w:rPr>
          <w:rFonts w:hint="eastAsia" w:ascii="仿宋_GB2312" w:hAnsi="宋体" w:eastAsia="仿宋_GB2312"/>
          <w:color w:val="000000"/>
          <w:sz w:val="32"/>
          <w:szCs w:val="32"/>
        </w:rPr>
        <w:t>联系人：卢彩云，倪琳；联系电话：3125408。</w:t>
      </w:r>
    </w:p>
    <w:p>
      <w:pPr>
        <w:spacing w:line="560" w:lineRule="exact"/>
        <w:ind w:firstLine="630"/>
        <w:rPr>
          <w:rFonts w:hint="eastAsia" w:ascii="仿宋_GB2312" w:hAnsi="宋体" w:eastAsia="仿宋_GB2312"/>
          <w:color w:val="000000"/>
          <w:sz w:val="32"/>
          <w:szCs w:val="32"/>
          <w:u w:val="single"/>
        </w:rPr>
      </w:pPr>
    </w:p>
    <w:p>
      <w:pPr>
        <w:spacing w:line="560" w:lineRule="exact"/>
        <w:ind w:firstLine="630"/>
        <w:rPr>
          <w:rFonts w:hint="eastAsia" w:ascii="仿宋_GB2312" w:hAnsi="宋体" w:eastAsia="仿宋_GB2312"/>
          <w:color w:val="000000"/>
          <w:sz w:val="32"/>
          <w:szCs w:val="32"/>
        </w:rPr>
      </w:pPr>
      <w:r>
        <w:rPr>
          <w:rFonts w:hint="eastAsia" w:ascii="仿宋_GB2312" w:hAnsi="宋体" w:eastAsia="仿宋_GB2312"/>
          <w:color w:val="000000"/>
          <w:sz w:val="32"/>
          <w:szCs w:val="32"/>
        </w:rPr>
        <w:t>附：1、蚌埠市社科知识宣讲专家</w:t>
      </w:r>
      <w:r>
        <w:rPr>
          <w:rFonts w:hint="eastAsia" w:ascii="仿宋_GB2312" w:hAnsi="宋体" w:eastAsia="仿宋_GB2312" w:cs="Arial"/>
          <w:color w:val="000000"/>
          <w:kern w:val="0"/>
          <w:sz w:val="32"/>
          <w:szCs w:val="32"/>
        </w:rPr>
        <w:t>选聘办法</w:t>
      </w:r>
    </w:p>
    <w:p>
      <w:pPr>
        <w:spacing w:line="560" w:lineRule="exact"/>
        <w:ind w:firstLine="1264" w:firstLineChars="395"/>
        <w:rPr>
          <w:rFonts w:hint="eastAsia" w:ascii="仿宋_GB2312" w:hAnsi="宋体" w:eastAsia="仿宋_GB2312" w:cs="Arial"/>
          <w:color w:val="000000"/>
          <w:kern w:val="0"/>
          <w:sz w:val="32"/>
          <w:szCs w:val="32"/>
        </w:rPr>
      </w:pPr>
      <w:r>
        <w:rPr>
          <w:rFonts w:hint="eastAsia" w:ascii="仿宋_GB2312" w:hAnsi="宋体" w:eastAsia="仿宋_GB2312"/>
          <w:color w:val="000000"/>
          <w:sz w:val="32"/>
          <w:szCs w:val="32"/>
        </w:rPr>
        <w:t>2、蚌埠市社科知识宣讲专家及宣讲课题推荐表</w:t>
      </w:r>
    </w:p>
    <w:p>
      <w:pPr>
        <w:spacing w:line="560" w:lineRule="exact"/>
        <w:ind w:firstLine="630"/>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 xml:space="preserve"> </w:t>
      </w:r>
    </w:p>
    <w:p>
      <w:pPr>
        <w:spacing w:line="560" w:lineRule="exact"/>
        <w:ind w:firstLine="630"/>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 xml:space="preserve"> </w:t>
      </w:r>
    </w:p>
    <w:p>
      <w:pPr>
        <w:spacing w:line="560" w:lineRule="exact"/>
        <w:ind w:firstLine="630"/>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 xml:space="preserve"> </w:t>
      </w:r>
    </w:p>
    <w:p>
      <w:pPr>
        <w:spacing w:line="560" w:lineRule="exact"/>
        <w:ind w:firstLine="630"/>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 xml:space="preserve">                       蚌埠市社会科学界联合会</w:t>
      </w:r>
    </w:p>
    <w:p>
      <w:pPr>
        <w:spacing w:line="560" w:lineRule="exact"/>
        <w:ind w:firstLine="630"/>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 xml:space="preserve">                           2016年1月18日</w:t>
      </w:r>
    </w:p>
    <w:p>
      <w:pPr>
        <w:jc w:val="center"/>
        <w:rPr>
          <w:rFonts w:hint="eastAsia" w:ascii="黑体" w:hAnsi="黑体" w:eastAsia="黑体"/>
          <w:b/>
          <w:bCs/>
          <w:color w:val="000000"/>
          <w:sz w:val="44"/>
          <w:szCs w:val="44"/>
        </w:rPr>
      </w:pPr>
    </w:p>
    <w:p>
      <w:pPr>
        <w:jc w:val="center"/>
        <w:rPr>
          <w:rFonts w:hint="eastAsia" w:ascii="黑体" w:hAnsi="黑体" w:eastAsia="黑体"/>
          <w:b/>
          <w:bCs/>
          <w:color w:val="000000"/>
          <w:sz w:val="44"/>
          <w:szCs w:val="44"/>
        </w:rPr>
      </w:pPr>
    </w:p>
    <w:p>
      <w:pPr>
        <w:jc w:val="center"/>
        <w:rPr>
          <w:rFonts w:hint="eastAsia" w:ascii="黑体" w:hAnsi="黑体" w:eastAsia="黑体"/>
          <w:b/>
          <w:bCs/>
          <w:color w:val="000000"/>
          <w:sz w:val="44"/>
          <w:szCs w:val="44"/>
        </w:rPr>
      </w:pPr>
    </w:p>
    <w:p>
      <w:pPr>
        <w:jc w:val="center"/>
        <w:rPr>
          <w:rFonts w:hint="eastAsia" w:ascii="黑体" w:hAnsi="黑体" w:eastAsia="黑体"/>
          <w:b/>
          <w:bCs/>
          <w:color w:val="000000"/>
          <w:sz w:val="44"/>
          <w:szCs w:val="44"/>
        </w:rPr>
      </w:pPr>
    </w:p>
    <w:p>
      <w:pPr>
        <w:jc w:val="center"/>
        <w:rPr>
          <w:rFonts w:hint="eastAsia" w:ascii="黑体" w:hAnsi="黑体" w:eastAsia="黑体"/>
          <w:b/>
          <w:bCs/>
          <w:color w:val="000000"/>
          <w:sz w:val="44"/>
          <w:szCs w:val="44"/>
        </w:rPr>
      </w:pPr>
    </w:p>
    <w:p>
      <w:pPr>
        <w:jc w:val="center"/>
        <w:rPr>
          <w:rFonts w:hint="eastAsia" w:ascii="黑体" w:hAnsi="黑体" w:eastAsia="黑体"/>
          <w:b/>
          <w:bCs/>
          <w:color w:val="000000"/>
          <w:sz w:val="44"/>
          <w:szCs w:val="44"/>
        </w:rPr>
      </w:pPr>
    </w:p>
    <w:p>
      <w:pPr>
        <w:jc w:val="center"/>
        <w:rPr>
          <w:rFonts w:hint="eastAsia" w:ascii="黑体" w:hAnsi="黑体" w:eastAsia="黑体"/>
          <w:b/>
          <w:bCs/>
          <w:color w:val="000000"/>
          <w:sz w:val="44"/>
          <w:szCs w:val="44"/>
        </w:rPr>
      </w:pPr>
    </w:p>
    <w:p>
      <w:pPr>
        <w:jc w:val="center"/>
        <w:rPr>
          <w:rFonts w:hint="eastAsia" w:ascii="黑体" w:hAnsi="黑体" w:eastAsia="黑体"/>
          <w:b/>
          <w:bCs/>
          <w:color w:val="000000"/>
          <w:sz w:val="44"/>
          <w:szCs w:val="44"/>
        </w:rPr>
      </w:pPr>
    </w:p>
    <w:p>
      <w:pPr>
        <w:jc w:val="center"/>
        <w:rPr>
          <w:rFonts w:hint="eastAsia" w:ascii="黑体" w:hAnsi="黑体" w:eastAsia="黑体"/>
          <w:b/>
          <w:bCs/>
          <w:color w:val="000000"/>
          <w:sz w:val="44"/>
          <w:szCs w:val="44"/>
        </w:rPr>
      </w:pPr>
    </w:p>
    <w:p>
      <w:pPr>
        <w:jc w:val="center"/>
        <w:rPr>
          <w:rFonts w:hint="eastAsia" w:ascii="黑体" w:hAnsi="黑体" w:eastAsia="黑体"/>
          <w:b/>
          <w:bCs/>
          <w:color w:val="000000"/>
          <w:sz w:val="44"/>
          <w:szCs w:val="44"/>
        </w:rPr>
      </w:pPr>
    </w:p>
    <w:p>
      <w:pPr>
        <w:jc w:val="center"/>
        <w:rPr>
          <w:rFonts w:hint="eastAsia" w:ascii="黑体" w:hAnsi="黑体" w:eastAsia="黑体"/>
          <w:b/>
          <w:bCs/>
          <w:color w:val="000000"/>
          <w:sz w:val="44"/>
          <w:szCs w:val="44"/>
        </w:rPr>
      </w:pPr>
    </w:p>
    <w:p>
      <w:pPr>
        <w:jc w:val="center"/>
        <w:rPr>
          <w:rFonts w:ascii="方正小标宋简体" w:hAnsi="黑体" w:eastAsia="方正小标宋简体"/>
          <w:sz w:val="44"/>
          <w:szCs w:val="44"/>
        </w:rPr>
      </w:pPr>
      <w:r>
        <w:rPr>
          <w:rFonts w:hint="eastAsia" w:ascii="方正小标宋简体" w:hAnsi="黑体" w:eastAsia="方正小标宋简体"/>
          <w:sz w:val="44"/>
          <w:szCs w:val="44"/>
        </w:rPr>
        <w:t>蚌埠市社科知识宣讲专家选聘办法</w:t>
      </w:r>
    </w:p>
    <w:p>
      <w:pPr>
        <w:rPr>
          <w:rFonts w:hint="eastAsia" w:ascii="宋体" w:hAnsi="宋体"/>
          <w:b/>
          <w:bCs/>
          <w:color w:val="D2001C"/>
          <w:szCs w:val="21"/>
        </w:rPr>
      </w:pPr>
      <w:r>
        <w:rPr>
          <w:rFonts w:hint="eastAsia" w:ascii="宋体" w:hAnsi="宋体"/>
          <w:b/>
          <w:bCs/>
          <w:color w:val="D2001C"/>
          <w:szCs w:val="21"/>
        </w:rPr>
        <w:t xml:space="preserve"> </w:t>
      </w:r>
    </w:p>
    <w:p>
      <w:pPr>
        <w:spacing w:line="560" w:lineRule="exact"/>
        <w:ind w:firstLine="640" w:firstLineChars="200"/>
        <w:jc w:val="left"/>
        <w:rPr>
          <w:rFonts w:hint="eastAsia" w:ascii="黑体" w:hAnsi="黑体" w:eastAsia="黑体"/>
          <w:color w:val="000000"/>
          <w:sz w:val="32"/>
          <w:szCs w:val="32"/>
        </w:rPr>
      </w:pPr>
      <w:r>
        <w:rPr>
          <w:rFonts w:hint="eastAsia" w:ascii="黑体" w:hAnsi="黑体" w:eastAsia="黑体"/>
          <w:color w:val="000000"/>
          <w:sz w:val="32"/>
          <w:szCs w:val="32"/>
        </w:rPr>
        <w:t>一、选聘条件</w:t>
      </w:r>
    </w:p>
    <w:p>
      <w:pPr>
        <w:spacing w:line="56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（一）具有良好的政治思想品质；</w:t>
      </w:r>
    </w:p>
    <w:p>
      <w:pPr>
        <w:spacing w:line="56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（二）具有较高的专业水平，高校和企事业单位具有副高以上职称，党政机关具有科级以上职务；</w:t>
      </w:r>
    </w:p>
    <w:p>
      <w:pPr>
        <w:spacing w:line="56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（三）具有较高的宣讲水平；</w:t>
      </w:r>
    </w:p>
    <w:p>
      <w:pPr>
        <w:spacing w:line="56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（四）热心于社会公益活动。</w:t>
      </w:r>
    </w:p>
    <w:p>
      <w:pPr>
        <w:spacing w:line="560" w:lineRule="exact"/>
        <w:ind w:firstLine="640" w:firstLineChars="200"/>
        <w:jc w:val="left"/>
        <w:rPr>
          <w:rFonts w:hint="eastAsia" w:ascii="黑体" w:hAnsi="黑体" w:eastAsia="黑体"/>
          <w:color w:val="000000"/>
          <w:sz w:val="32"/>
          <w:szCs w:val="32"/>
        </w:rPr>
      </w:pPr>
      <w:r>
        <w:rPr>
          <w:rFonts w:hint="eastAsia" w:ascii="黑体" w:hAnsi="黑体" w:eastAsia="黑体"/>
          <w:color w:val="000000"/>
          <w:sz w:val="32"/>
          <w:szCs w:val="32"/>
        </w:rPr>
        <w:t>二、选聘程序</w:t>
      </w:r>
    </w:p>
    <w:p>
      <w:pPr>
        <w:spacing w:line="56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（一）蚌埠市社科知识宣讲专家选聘采用单位推荐和个人申请相结合的办法进行；</w:t>
      </w:r>
    </w:p>
    <w:p>
      <w:pPr>
        <w:spacing w:line="56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（二）凡由单位推荐或个人申请者，须认真填写《蚌埠市社科知识宣讲专家及宣讲课题推荐表》，并由所在单位签署意见并加盖公章。</w:t>
      </w:r>
    </w:p>
    <w:p>
      <w:pPr>
        <w:spacing w:line="560" w:lineRule="exact"/>
        <w:ind w:firstLine="640" w:firstLineChars="200"/>
        <w:jc w:val="left"/>
        <w:rPr>
          <w:rFonts w:hint="eastAsia" w:ascii="黑体" w:hAnsi="黑体" w:eastAsia="黑体"/>
          <w:color w:val="000000"/>
          <w:sz w:val="32"/>
          <w:szCs w:val="32"/>
        </w:rPr>
      </w:pPr>
      <w:r>
        <w:rPr>
          <w:rFonts w:hint="eastAsia" w:ascii="黑体" w:hAnsi="黑体" w:eastAsia="黑体"/>
          <w:color w:val="000000"/>
          <w:sz w:val="32"/>
          <w:szCs w:val="32"/>
        </w:rPr>
        <w:t>三、受聘专家的权利和义务</w:t>
      </w:r>
    </w:p>
    <w:p>
      <w:pPr>
        <w:spacing w:line="56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（一）权利</w:t>
      </w:r>
    </w:p>
    <w:p>
      <w:pPr>
        <w:spacing w:line="56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1、凡受聘专家，蚌埠市社科联将颁发聘书，并在全市通过有关媒介进行宣传推介。</w:t>
      </w:r>
    </w:p>
    <w:p>
      <w:pPr>
        <w:spacing w:line="56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2、参加蚌埠市社科联年度优秀专家和优秀讲座评选，获得年度优秀专家的，蚌埠市社科联采取适当的形式面向社会进行宣传，并向省社科联推荐作为省社科普及宣讲专家人选。</w:t>
      </w:r>
    </w:p>
    <w:p>
      <w:pPr>
        <w:spacing w:line="56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3、依据所承担的社科普及宣讲工作任务，可享有蚌埠市社科专家宣讲的相关报酬及相关服务。</w:t>
      </w:r>
    </w:p>
    <w:p>
      <w:pPr>
        <w:spacing w:line="56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（二）义务</w:t>
      </w:r>
    </w:p>
    <w:p>
      <w:pPr>
        <w:spacing w:line="56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1、受聘专家每年要按要求向蚌埠市社科联提供2个以上（含2个）的宣讲课题，宣讲课题要健康向上，紧扣蚌埠市情，贴近实际、贴近群众、贴近生活。凡属人文社科类的均可作为宣讲选题内容，重点围绕经济建设、社会管理、法律维权、军事国防、人文历史、淮河文化、医疗保健、励志创业、金融理财、文艺赏析、人际交往、家庭教育、心理疏导、文明礼仪、生活时尚等方面，也可结合自身专长，自行确定授课选题和内容。</w:t>
      </w:r>
    </w:p>
    <w:p>
      <w:pPr>
        <w:spacing w:line="56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2、为保证讲座的质量和效果，受聘专家需向蚌埠市社科联提交宣讲内容和提纲（含ppt课件）。</w:t>
      </w:r>
    </w:p>
    <w:p>
      <w:pPr>
        <w:spacing w:line="56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3、受聘专家应服从蚌埠市社科联年度宣讲活动的统一安排（具体宣讲时间可协商确定）；宣讲时间、内容确定后，受聘专家应认真备课，按时完成宣讲任务。</w:t>
      </w:r>
    </w:p>
    <w:p>
      <w:pPr>
        <w:widowControl/>
        <w:shd w:val="clear" w:color="auto" w:fill="FFFFFF"/>
        <w:spacing w:line="56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4、受聘专家要严格遵守政治纪律、宣传纪律，对本人的讲座内容承担责任。</w:t>
      </w:r>
    </w:p>
    <w:p>
      <w:pPr>
        <w:spacing w:line="560" w:lineRule="exact"/>
        <w:ind w:firstLine="600" w:firstLineChars="200"/>
        <w:jc w:val="left"/>
        <w:rPr>
          <w:rFonts w:hint="eastAsia" w:ascii="宋体" w:hAnsi="宋体"/>
          <w:color w:val="000000"/>
          <w:sz w:val="30"/>
          <w:szCs w:val="30"/>
        </w:rPr>
      </w:pPr>
      <w:r>
        <w:rPr>
          <w:rFonts w:hint="eastAsia" w:ascii="宋体" w:hAnsi="宋体"/>
          <w:color w:val="000000"/>
          <w:sz w:val="30"/>
          <w:szCs w:val="30"/>
        </w:rPr>
        <w:t xml:space="preserve">                                       </w:t>
      </w:r>
    </w:p>
    <w:p>
      <w:pPr>
        <w:spacing w:line="560" w:lineRule="exact"/>
        <w:ind w:firstLine="5250" w:firstLineChars="1750"/>
        <w:jc w:val="left"/>
        <w:rPr>
          <w:rFonts w:hint="eastAsia" w:ascii="宋体" w:hAnsi="宋体"/>
          <w:color w:val="000000"/>
          <w:sz w:val="30"/>
          <w:szCs w:val="30"/>
        </w:rPr>
      </w:pPr>
      <w:r>
        <w:rPr>
          <w:rFonts w:hint="eastAsia" w:ascii="宋体" w:hAnsi="宋体"/>
          <w:color w:val="000000"/>
          <w:sz w:val="30"/>
          <w:szCs w:val="30"/>
        </w:rPr>
        <w:t xml:space="preserve"> </w:t>
      </w:r>
    </w:p>
    <w:p>
      <w:pPr>
        <w:spacing w:line="560" w:lineRule="exact"/>
        <w:ind w:firstLine="5250" w:firstLineChars="1750"/>
        <w:jc w:val="left"/>
        <w:rPr>
          <w:rFonts w:hint="eastAsia" w:ascii="宋体" w:hAnsi="宋体"/>
          <w:color w:val="000000"/>
          <w:sz w:val="30"/>
          <w:szCs w:val="30"/>
        </w:rPr>
      </w:pPr>
      <w:r>
        <w:rPr>
          <w:rFonts w:hint="eastAsia" w:ascii="宋体" w:hAnsi="宋体"/>
          <w:color w:val="000000"/>
          <w:sz w:val="30"/>
          <w:szCs w:val="30"/>
        </w:rPr>
        <w:t xml:space="preserve"> </w:t>
      </w:r>
    </w:p>
    <w:p>
      <w:pPr>
        <w:spacing w:line="560" w:lineRule="exact"/>
        <w:ind w:firstLine="600" w:firstLineChars="200"/>
        <w:jc w:val="left"/>
        <w:rPr>
          <w:rFonts w:hint="eastAsia" w:ascii="宋体" w:hAnsi="宋体"/>
          <w:color w:val="000000"/>
          <w:sz w:val="30"/>
          <w:szCs w:val="30"/>
        </w:rPr>
      </w:pPr>
      <w:r>
        <w:rPr>
          <w:rFonts w:hint="eastAsia" w:ascii="宋体" w:hAnsi="宋体"/>
          <w:color w:val="000000"/>
          <w:sz w:val="30"/>
          <w:szCs w:val="30"/>
        </w:rPr>
        <w:t xml:space="preserve"> </w:t>
      </w:r>
    </w:p>
    <w:p>
      <w:pPr>
        <w:spacing w:line="500" w:lineRule="exact"/>
        <w:rPr>
          <w:rFonts w:hint="eastAsia" w:ascii="黑体" w:hAnsi="黑体" w:eastAsia="黑体"/>
          <w:b/>
          <w:bCs/>
          <w:color w:val="000000"/>
          <w:sz w:val="44"/>
          <w:szCs w:val="44"/>
        </w:rPr>
      </w:pPr>
      <w:r>
        <w:rPr>
          <w:rFonts w:hint="eastAsia" w:ascii="黑体" w:hAnsi="黑体" w:eastAsia="黑体"/>
          <w:b/>
          <w:bCs/>
          <w:color w:val="000000"/>
          <w:sz w:val="44"/>
          <w:szCs w:val="44"/>
        </w:rPr>
        <w:t xml:space="preserve"> </w:t>
      </w:r>
    </w:p>
    <w:p>
      <w:pPr>
        <w:spacing w:line="500" w:lineRule="exact"/>
        <w:rPr>
          <w:rFonts w:hint="eastAsia" w:ascii="黑体" w:hAnsi="黑体" w:eastAsia="黑体"/>
          <w:b/>
          <w:bCs/>
          <w:color w:val="000000"/>
          <w:sz w:val="44"/>
          <w:szCs w:val="44"/>
        </w:rPr>
      </w:pPr>
    </w:p>
    <w:p>
      <w:pPr>
        <w:spacing w:line="500" w:lineRule="exact"/>
        <w:rPr>
          <w:rFonts w:hint="eastAsia" w:ascii="黑体" w:hAnsi="黑体" w:eastAsia="黑体"/>
          <w:b/>
          <w:bCs/>
          <w:color w:val="000000"/>
          <w:sz w:val="44"/>
          <w:szCs w:val="44"/>
        </w:rPr>
      </w:pPr>
    </w:p>
    <w:p>
      <w:pPr>
        <w:spacing w:line="500" w:lineRule="exact"/>
        <w:rPr>
          <w:rFonts w:hint="eastAsia" w:ascii="黑体" w:hAnsi="黑体" w:eastAsia="黑体"/>
          <w:b/>
          <w:bCs/>
          <w:color w:val="000000"/>
          <w:sz w:val="44"/>
          <w:szCs w:val="44"/>
        </w:rPr>
      </w:pPr>
      <w:r>
        <w:rPr>
          <w:rFonts w:hint="eastAsia" w:ascii="黑体" w:hAnsi="黑体" w:eastAsia="黑体"/>
          <w:b/>
          <w:bCs/>
          <w:color w:val="000000"/>
          <w:sz w:val="44"/>
          <w:szCs w:val="44"/>
        </w:rPr>
        <w:t xml:space="preserve"> </w:t>
      </w:r>
    </w:p>
    <w:p>
      <w:pPr>
        <w:spacing w:line="500" w:lineRule="exact"/>
        <w:rPr>
          <w:rFonts w:hint="eastAsia" w:ascii="黑体" w:hAnsi="黑体" w:eastAsia="黑体"/>
          <w:b/>
          <w:bCs/>
          <w:color w:val="000000"/>
          <w:sz w:val="44"/>
          <w:szCs w:val="44"/>
        </w:rPr>
      </w:pPr>
      <w:r>
        <w:rPr>
          <w:rFonts w:hint="eastAsia" w:ascii="黑体" w:hAnsi="黑体" w:eastAsia="黑体"/>
          <w:b/>
          <w:bCs/>
          <w:color w:val="000000"/>
          <w:sz w:val="44"/>
          <w:szCs w:val="44"/>
        </w:rPr>
        <w:t xml:space="preserve"> </w:t>
      </w:r>
    </w:p>
    <w:p>
      <w:pPr>
        <w:spacing w:line="50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蚌埠市社科知识宣讲专家及宣讲课题推荐表</w:t>
      </w:r>
    </w:p>
    <w:tbl>
      <w:tblPr>
        <w:tblStyle w:val="4"/>
        <w:tblW w:w="8920" w:type="dxa"/>
        <w:jc w:val="center"/>
        <w:tblInd w:w="0" w:type="dxa"/>
        <w:tblLayout w:type="fixed"/>
        <w:tblCellMar>
          <w:top w:w="0" w:type="dxa"/>
          <w:left w:w="108" w:type="dxa"/>
          <w:bottom w:w="0" w:type="dxa"/>
          <w:right w:w="108" w:type="dxa"/>
        </w:tblCellMar>
      </w:tblPr>
      <w:tblGrid>
        <w:gridCol w:w="740"/>
        <w:gridCol w:w="723"/>
        <w:gridCol w:w="1194"/>
        <w:gridCol w:w="840"/>
        <w:gridCol w:w="808"/>
        <w:gridCol w:w="840"/>
        <w:gridCol w:w="557"/>
        <w:gridCol w:w="703"/>
        <w:gridCol w:w="527"/>
        <w:gridCol w:w="345"/>
        <w:gridCol w:w="495"/>
        <w:gridCol w:w="1148"/>
      </w:tblGrid>
      <w:tr>
        <w:tblPrEx>
          <w:tblLayout w:type="fixed"/>
          <w:tblCellMar>
            <w:top w:w="0" w:type="dxa"/>
            <w:left w:w="108" w:type="dxa"/>
            <w:bottom w:w="0" w:type="dxa"/>
            <w:right w:w="108" w:type="dxa"/>
          </w:tblCellMar>
        </w:tblPrEx>
        <w:trPr>
          <w:trHeight w:val="825" w:hRule="atLeast"/>
          <w:jc w:val="center"/>
        </w:trPr>
        <w:tc>
          <w:tcPr>
            <w:tcW w:w="1463" w:type="dxa"/>
            <w:gridSpan w:val="2"/>
            <w:tcBorders>
              <w:top w:val="single" w:color="auto" w:sz="12" w:space="0"/>
              <w:left w:val="single" w:color="auto" w:sz="12" w:space="0"/>
              <w:bottom w:val="single" w:color="auto" w:sz="6" w:space="0"/>
              <w:right w:val="single" w:color="auto" w:sz="6" w:space="0"/>
            </w:tcBorders>
            <w:vAlign w:val="center"/>
          </w:tcPr>
          <w:p>
            <w:pPr>
              <w:jc w:val="center"/>
              <w:rPr>
                <w:rFonts w:ascii="宋体" w:hAnsi="宋体"/>
                <w:sz w:val="28"/>
                <w:szCs w:val="28"/>
              </w:rPr>
            </w:pPr>
            <w:r>
              <w:rPr>
                <w:rFonts w:hint="eastAsia" w:ascii="宋体" w:hAnsi="宋体"/>
                <w:sz w:val="28"/>
                <w:szCs w:val="28"/>
              </w:rPr>
              <w:t>姓  名</w:t>
            </w:r>
          </w:p>
        </w:tc>
        <w:tc>
          <w:tcPr>
            <w:tcW w:w="1194" w:type="dxa"/>
            <w:tcBorders>
              <w:top w:val="single" w:color="auto" w:sz="12" w:space="0"/>
              <w:left w:val="nil"/>
              <w:bottom w:val="single" w:color="auto" w:sz="6" w:space="0"/>
              <w:right w:val="single" w:color="auto" w:sz="6" w:space="0"/>
            </w:tcBorders>
            <w:vAlign w:val="center"/>
          </w:tcPr>
          <w:p>
            <w:pPr>
              <w:jc w:val="center"/>
              <w:rPr>
                <w:rFonts w:hint="eastAsia" w:ascii="宋体" w:hAnsi="宋体"/>
                <w:sz w:val="28"/>
                <w:szCs w:val="28"/>
              </w:rPr>
            </w:pPr>
          </w:p>
        </w:tc>
        <w:tc>
          <w:tcPr>
            <w:tcW w:w="840" w:type="dxa"/>
            <w:tcBorders>
              <w:top w:val="single" w:color="auto" w:sz="12" w:space="0"/>
              <w:left w:val="nil"/>
              <w:bottom w:val="single" w:color="auto" w:sz="6" w:space="0"/>
              <w:right w:val="single" w:color="auto" w:sz="6" w:space="0"/>
            </w:tcBorders>
            <w:vAlign w:val="center"/>
          </w:tcPr>
          <w:p>
            <w:pPr>
              <w:jc w:val="center"/>
              <w:rPr>
                <w:rFonts w:ascii="宋体" w:hAnsi="宋体"/>
                <w:sz w:val="28"/>
                <w:szCs w:val="28"/>
              </w:rPr>
            </w:pPr>
            <w:r>
              <w:rPr>
                <w:rFonts w:hint="eastAsia" w:ascii="宋体" w:hAnsi="宋体"/>
                <w:sz w:val="28"/>
                <w:szCs w:val="28"/>
              </w:rPr>
              <w:t>性别</w:t>
            </w:r>
          </w:p>
        </w:tc>
        <w:tc>
          <w:tcPr>
            <w:tcW w:w="808" w:type="dxa"/>
            <w:tcBorders>
              <w:top w:val="single" w:color="auto" w:sz="12" w:space="0"/>
              <w:left w:val="nil"/>
              <w:bottom w:val="single" w:color="auto" w:sz="6" w:space="0"/>
              <w:right w:val="single" w:color="auto" w:sz="6" w:space="0"/>
            </w:tcBorders>
            <w:vAlign w:val="center"/>
          </w:tcPr>
          <w:p>
            <w:pPr>
              <w:jc w:val="center"/>
              <w:rPr>
                <w:rFonts w:ascii="宋体" w:hAnsi="宋体"/>
                <w:sz w:val="28"/>
                <w:szCs w:val="28"/>
              </w:rPr>
            </w:pPr>
          </w:p>
        </w:tc>
        <w:tc>
          <w:tcPr>
            <w:tcW w:w="1397" w:type="dxa"/>
            <w:gridSpan w:val="2"/>
            <w:tcBorders>
              <w:top w:val="single" w:color="auto" w:sz="12" w:space="0"/>
              <w:left w:val="nil"/>
              <w:bottom w:val="single" w:color="auto" w:sz="6" w:space="0"/>
              <w:right w:val="single" w:color="auto" w:sz="4" w:space="0"/>
            </w:tcBorders>
            <w:vAlign w:val="center"/>
          </w:tcPr>
          <w:p>
            <w:pPr>
              <w:jc w:val="center"/>
              <w:rPr>
                <w:rFonts w:ascii="宋体" w:hAnsi="宋体"/>
                <w:sz w:val="28"/>
                <w:szCs w:val="28"/>
              </w:rPr>
            </w:pPr>
            <w:r>
              <w:rPr>
                <w:rFonts w:hint="eastAsia" w:ascii="宋体" w:hAnsi="宋体"/>
                <w:sz w:val="28"/>
                <w:szCs w:val="28"/>
              </w:rPr>
              <w:t>出生年月</w:t>
            </w:r>
          </w:p>
        </w:tc>
        <w:tc>
          <w:tcPr>
            <w:tcW w:w="1230" w:type="dxa"/>
            <w:gridSpan w:val="2"/>
            <w:tcBorders>
              <w:top w:val="single" w:color="auto" w:sz="12" w:space="0"/>
              <w:left w:val="nil"/>
              <w:bottom w:val="single" w:color="auto" w:sz="6" w:space="0"/>
              <w:right w:val="single" w:color="auto" w:sz="4" w:space="0"/>
            </w:tcBorders>
            <w:vAlign w:val="center"/>
          </w:tcPr>
          <w:p>
            <w:pPr>
              <w:jc w:val="center"/>
              <w:rPr>
                <w:rFonts w:ascii="宋体" w:hAnsi="宋体"/>
                <w:sz w:val="28"/>
                <w:szCs w:val="28"/>
              </w:rPr>
            </w:pPr>
          </w:p>
        </w:tc>
        <w:tc>
          <w:tcPr>
            <w:tcW w:w="840" w:type="dxa"/>
            <w:gridSpan w:val="2"/>
            <w:tcBorders>
              <w:top w:val="single" w:color="auto" w:sz="12" w:space="0"/>
              <w:left w:val="nil"/>
              <w:bottom w:val="single" w:color="auto" w:sz="6" w:space="0"/>
              <w:right w:val="single" w:color="auto" w:sz="4" w:space="0"/>
            </w:tcBorders>
            <w:vAlign w:val="center"/>
          </w:tcPr>
          <w:p>
            <w:pPr>
              <w:jc w:val="center"/>
              <w:rPr>
                <w:rFonts w:ascii="宋体" w:hAnsi="宋体"/>
                <w:sz w:val="28"/>
                <w:szCs w:val="28"/>
              </w:rPr>
            </w:pPr>
            <w:r>
              <w:rPr>
                <w:rFonts w:hint="eastAsia" w:ascii="宋体" w:hAnsi="宋体"/>
                <w:sz w:val="28"/>
                <w:szCs w:val="28"/>
              </w:rPr>
              <w:t>学历</w:t>
            </w:r>
          </w:p>
        </w:tc>
        <w:tc>
          <w:tcPr>
            <w:tcW w:w="1148" w:type="dxa"/>
            <w:tcBorders>
              <w:top w:val="single" w:color="auto" w:sz="12" w:space="0"/>
              <w:left w:val="nil"/>
              <w:bottom w:val="single" w:color="auto" w:sz="6" w:space="0"/>
              <w:right w:val="single" w:color="auto" w:sz="12" w:space="0"/>
            </w:tcBorders>
            <w:vAlign w:val="center"/>
          </w:tcPr>
          <w:p>
            <w:pPr>
              <w:jc w:val="center"/>
              <w:rPr>
                <w:rFonts w:ascii="宋体" w:hAnsi="宋体"/>
                <w:sz w:val="28"/>
                <w:szCs w:val="28"/>
              </w:rPr>
            </w:pPr>
          </w:p>
        </w:tc>
      </w:tr>
      <w:tr>
        <w:tblPrEx>
          <w:tblLayout w:type="fixed"/>
          <w:tblCellMar>
            <w:top w:w="0" w:type="dxa"/>
            <w:left w:w="108" w:type="dxa"/>
            <w:bottom w:w="0" w:type="dxa"/>
            <w:right w:w="108" w:type="dxa"/>
          </w:tblCellMar>
        </w:tblPrEx>
        <w:trPr>
          <w:trHeight w:val="825" w:hRule="atLeast"/>
          <w:jc w:val="center"/>
        </w:trPr>
        <w:tc>
          <w:tcPr>
            <w:tcW w:w="1463"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宋体" w:hAnsi="宋体"/>
                <w:sz w:val="28"/>
                <w:szCs w:val="28"/>
              </w:rPr>
            </w:pPr>
            <w:r>
              <w:rPr>
                <w:rFonts w:hint="eastAsia" w:ascii="宋体" w:hAnsi="宋体"/>
                <w:sz w:val="28"/>
                <w:szCs w:val="28"/>
              </w:rPr>
              <w:t>工作单位</w:t>
            </w:r>
          </w:p>
        </w:tc>
        <w:tc>
          <w:tcPr>
            <w:tcW w:w="2842" w:type="dxa"/>
            <w:gridSpan w:val="3"/>
            <w:tcBorders>
              <w:top w:val="single" w:color="auto" w:sz="6" w:space="0"/>
              <w:left w:val="nil"/>
              <w:bottom w:val="single" w:color="auto" w:sz="6" w:space="0"/>
              <w:right w:val="single" w:color="auto" w:sz="6" w:space="0"/>
            </w:tcBorders>
            <w:vAlign w:val="center"/>
          </w:tcPr>
          <w:p>
            <w:pPr>
              <w:jc w:val="center"/>
              <w:rPr>
                <w:rFonts w:ascii="宋体" w:hAnsi="宋体"/>
                <w:sz w:val="28"/>
                <w:szCs w:val="28"/>
              </w:rPr>
            </w:pPr>
          </w:p>
        </w:tc>
        <w:tc>
          <w:tcPr>
            <w:tcW w:w="840" w:type="dxa"/>
            <w:tcBorders>
              <w:top w:val="single" w:color="auto" w:sz="6" w:space="0"/>
              <w:left w:val="nil"/>
              <w:bottom w:val="single" w:color="auto" w:sz="6" w:space="0"/>
              <w:right w:val="single" w:color="auto" w:sz="6" w:space="0"/>
            </w:tcBorders>
            <w:vAlign w:val="center"/>
          </w:tcPr>
          <w:p>
            <w:pPr>
              <w:jc w:val="center"/>
              <w:rPr>
                <w:rFonts w:ascii="宋体" w:hAnsi="宋体"/>
                <w:sz w:val="28"/>
                <w:szCs w:val="28"/>
              </w:rPr>
            </w:pPr>
            <w:r>
              <w:rPr>
                <w:rFonts w:hint="eastAsia" w:ascii="宋体" w:hAnsi="宋体"/>
                <w:sz w:val="28"/>
                <w:szCs w:val="28"/>
              </w:rPr>
              <w:t>职称</w:t>
            </w:r>
          </w:p>
        </w:tc>
        <w:tc>
          <w:tcPr>
            <w:tcW w:w="1260" w:type="dxa"/>
            <w:gridSpan w:val="2"/>
            <w:tcBorders>
              <w:top w:val="single" w:color="auto" w:sz="6" w:space="0"/>
              <w:left w:val="nil"/>
              <w:bottom w:val="single" w:color="auto" w:sz="6" w:space="0"/>
              <w:right w:val="single" w:color="auto" w:sz="6" w:space="0"/>
            </w:tcBorders>
            <w:vAlign w:val="center"/>
          </w:tcPr>
          <w:p>
            <w:pPr>
              <w:jc w:val="center"/>
              <w:rPr>
                <w:rFonts w:ascii="宋体" w:hAnsi="宋体"/>
                <w:sz w:val="28"/>
                <w:szCs w:val="28"/>
              </w:rPr>
            </w:pPr>
          </w:p>
        </w:tc>
        <w:tc>
          <w:tcPr>
            <w:tcW w:w="872" w:type="dxa"/>
            <w:gridSpan w:val="2"/>
            <w:tcBorders>
              <w:top w:val="single" w:color="auto" w:sz="6" w:space="0"/>
              <w:left w:val="nil"/>
              <w:bottom w:val="single" w:color="auto" w:sz="6" w:space="0"/>
              <w:right w:val="single" w:color="auto" w:sz="6" w:space="0"/>
            </w:tcBorders>
            <w:vAlign w:val="center"/>
          </w:tcPr>
          <w:p>
            <w:pPr>
              <w:jc w:val="center"/>
              <w:rPr>
                <w:rFonts w:ascii="宋体" w:hAnsi="宋体"/>
                <w:sz w:val="28"/>
                <w:szCs w:val="28"/>
              </w:rPr>
            </w:pPr>
            <w:r>
              <w:rPr>
                <w:rFonts w:hint="eastAsia" w:ascii="宋体" w:hAnsi="宋体"/>
                <w:sz w:val="28"/>
                <w:szCs w:val="28"/>
              </w:rPr>
              <w:t>职务</w:t>
            </w:r>
          </w:p>
        </w:tc>
        <w:tc>
          <w:tcPr>
            <w:tcW w:w="1643" w:type="dxa"/>
            <w:gridSpan w:val="2"/>
            <w:tcBorders>
              <w:top w:val="single" w:color="auto" w:sz="6" w:space="0"/>
              <w:left w:val="nil"/>
              <w:bottom w:val="single" w:color="auto" w:sz="6" w:space="0"/>
              <w:right w:val="single" w:color="auto" w:sz="12" w:space="0"/>
            </w:tcBorders>
            <w:vAlign w:val="center"/>
          </w:tcPr>
          <w:p>
            <w:pPr>
              <w:jc w:val="center"/>
              <w:rPr>
                <w:rFonts w:ascii="宋体" w:hAnsi="宋体"/>
                <w:sz w:val="28"/>
                <w:szCs w:val="28"/>
              </w:rPr>
            </w:pPr>
          </w:p>
        </w:tc>
      </w:tr>
      <w:tr>
        <w:tblPrEx>
          <w:tblLayout w:type="fixed"/>
          <w:tblCellMar>
            <w:top w:w="0" w:type="dxa"/>
            <w:left w:w="108" w:type="dxa"/>
            <w:bottom w:w="0" w:type="dxa"/>
            <w:right w:w="108" w:type="dxa"/>
          </w:tblCellMar>
        </w:tblPrEx>
        <w:trPr>
          <w:trHeight w:val="825" w:hRule="atLeast"/>
          <w:jc w:val="center"/>
        </w:trPr>
        <w:tc>
          <w:tcPr>
            <w:tcW w:w="1463"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宋体" w:hAnsi="宋体"/>
                <w:sz w:val="28"/>
                <w:szCs w:val="28"/>
              </w:rPr>
            </w:pPr>
            <w:r>
              <w:rPr>
                <w:rFonts w:hint="eastAsia" w:ascii="宋体" w:hAnsi="宋体"/>
                <w:sz w:val="28"/>
                <w:szCs w:val="28"/>
              </w:rPr>
              <w:t>通讯地址</w:t>
            </w:r>
          </w:p>
        </w:tc>
        <w:tc>
          <w:tcPr>
            <w:tcW w:w="2842" w:type="dxa"/>
            <w:gridSpan w:val="3"/>
            <w:tcBorders>
              <w:top w:val="single" w:color="auto" w:sz="6" w:space="0"/>
              <w:left w:val="nil"/>
              <w:bottom w:val="single" w:color="auto" w:sz="6" w:space="0"/>
              <w:right w:val="single" w:color="auto" w:sz="6" w:space="0"/>
            </w:tcBorders>
            <w:vAlign w:val="center"/>
          </w:tcPr>
          <w:p>
            <w:pPr>
              <w:jc w:val="center"/>
              <w:rPr>
                <w:rFonts w:ascii="宋体" w:hAnsi="宋体"/>
                <w:sz w:val="28"/>
                <w:szCs w:val="28"/>
              </w:rPr>
            </w:pPr>
          </w:p>
        </w:tc>
        <w:tc>
          <w:tcPr>
            <w:tcW w:w="840" w:type="dxa"/>
            <w:tcBorders>
              <w:top w:val="single" w:color="auto" w:sz="6" w:space="0"/>
              <w:left w:val="nil"/>
              <w:bottom w:val="single" w:color="auto" w:sz="6" w:space="0"/>
              <w:right w:val="single" w:color="auto" w:sz="6" w:space="0"/>
            </w:tcBorders>
            <w:vAlign w:val="center"/>
          </w:tcPr>
          <w:p>
            <w:pPr>
              <w:jc w:val="center"/>
              <w:rPr>
                <w:rFonts w:ascii="宋体" w:hAnsi="宋体"/>
                <w:sz w:val="28"/>
                <w:szCs w:val="28"/>
              </w:rPr>
            </w:pPr>
            <w:r>
              <w:rPr>
                <w:rFonts w:hint="eastAsia" w:ascii="宋体" w:hAnsi="宋体"/>
                <w:sz w:val="28"/>
                <w:szCs w:val="28"/>
              </w:rPr>
              <w:t>邮编</w:t>
            </w:r>
          </w:p>
        </w:tc>
        <w:tc>
          <w:tcPr>
            <w:tcW w:w="1260" w:type="dxa"/>
            <w:gridSpan w:val="2"/>
            <w:tcBorders>
              <w:top w:val="single" w:color="auto" w:sz="6" w:space="0"/>
              <w:left w:val="nil"/>
              <w:bottom w:val="single" w:color="auto" w:sz="6" w:space="0"/>
              <w:right w:val="single" w:color="auto" w:sz="6" w:space="0"/>
            </w:tcBorders>
            <w:vAlign w:val="center"/>
          </w:tcPr>
          <w:p>
            <w:pPr>
              <w:jc w:val="center"/>
              <w:rPr>
                <w:rFonts w:ascii="宋体" w:hAnsi="宋体"/>
                <w:sz w:val="28"/>
                <w:szCs w:val="28"/>
              </w:rPr>
            </w:pPr>
          </w:p>
        </w:tc>
        <w:tc>
          <w:tcPr>
            <w:tcW w:w="872" w:type="dxa"/>
            <w:gridSpan w:val="2"/>
            <w:tcBorders>
              <w:top w:val="single" w:color="auto" w:sz="6" w:space="0"/>
              <w:left w:val="nil"/>
              <w:bottom w:val="single" w:color="auto" w:sz="6" w:space="0"/>
              <w:right w:val="single" w:color="auto" w:sz="6" w:space="0"/>
            </w:tcBorders>
            <w:vAlign w:val="center"/>
          </w:tcPr>
          <w:p>
            <w:pPr>
              <w:jc w:val="center"/>
              <w:rPr>
                <w:rFonts w:ascii="宋体" w:hAnsi="宋体"/>
                <w:sz w:val="28"/>
                <w:szCs w:val="28"/>
              </w:rPr>
            </w:pPr>
            <w:r>
              <w:rPr>
                <w:rFonts w:hint="eastAsia" w:ascii="宋体" w:hAnsi="宋体"/>
                <w:sz w:val="28"/>
                <w:szCs w:val="28"/>
              </w:rPr>
              <w:t>电话</w:t>
            </w:r>
          </w:p>
        </w:tc>
        <w:tc>
          <w:tcPr>
            <w:tcW w:w="1643" w:type="dxa"/>
            <w:gridSpan w:val="2"/>
            <w:tcBorders>
              <w:top w:val="single" w:color="auto" w:sz="6" w:space="0"/>
              <w:left w:val="nil"/>
              <w:bottom w:val="single" w:color="auto" w:sz="6" w:space="0"/>
              <w:right w:val="single" w:color="auto" w:sz="12" w:space="0"/>
            </w:tcBorders>
            <w:vAlign w:val="center"/>
          </w:tcPr>
          <w:p>
            <w:pPr>
              <w:jc w:val="center"/>
              <w:rPr>
                <w:rFonts w:ascii="宋体" w:hAnsi="宋体"/>
                <w:sz w:val="28"/>
                <w:szCs w:val="28"/>
              </w:rPr>
            </w:pPr>
          </w:p>
        </w:tc>
      </w:tr>
      <w:tr>
        <w:tblPrEx>
          <w:tblLayout w:type="fixed"/>
          <w:tblCellMar>
            <w:top w:w="0" w:type="dxa"/>
            <w:left w:w="108" w:type="dxa"/>
            <w:bottom w:w="0" w:type="dxa"/>
            <w:right w:w="108" w:type="dxa"/>
          </w:tblCellMar>
        </w:tblPrEx>
        <w:trPr>
          <w:trHeight w:val="825" w:hRule="atLeast"/>
          <w:jc w:val="center"/>
        </w:trPr>
        <w:tc>
          <w:tcPr>
            <w:tcW w:w="1463"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宋体" w:hAnsi="宋体"/>
                <w:sz w:val="28"/>
                <w:szCs w:val="28"/>
              </w:rPr>
            </w:pPr>
            <w:r>
              <w:rPr>
                <w:rFonts w:hint="eastAsia" w:ascii="宋体" w:hAnsi="宋体"/>
                <w:sz w:val="28"/>
                <w:szCs w:val="28"/>
              </w:rPr>
              <w:t>E-mail</w:t>
            </w:r>
          </w:p>
        </w:tc>
        <w:tc>
          <w:tcPr>
            <w:tcW w:w="2842" w:type="dxa"/>
            <w:gridSpan w:val="3"/>
            <w:tcBorders>
              <w:top w:val="single" w:color="auto" w:sz="6" w:space="0"/>
              <w:left w:val="nil"/>
              <w:bottom w:val="single" w:color="auto" w:sz="6" w:space="0"/>
              <w:right w:val="single" w:color="auto" w:sz="6" w:space="0"/>
            </w:tcBorders>
            <w:vAlign w:val="center"/>
          </w:tcPr>
          <w:p>
            <w:pPr>
              <w:jc w:val="center"/>
              <w:rPr>
                <w:rFonts w:ascii="宋体" w:hAnsi="宋体"/>
                <w:sz w:val="28"/>
                <w:szCs w:val="28"/>
              </w:rPr>
            </w:pPr>
          </w:p>
        </w:tc>
        <w:tc>
          <w:tcPr>
            <w:tcW w:w="840" w:type="dxa"/>
            <w:tcBorders>
              <w:top w:val="single" w:color="auto" w:sz="6" w:space="0"/>
              <w:left w:val="nil"/>
              <w:bottom w:val="single" w:color="auto" w:sz="6" w:space="0"/>
              <w:right w:val="single" w:color="auto" w:sz="6" w:space="0"/>
            </w:tcBorders>
            <w:vAlign w:val="center"/>
          </w:tcPr>
          <w:p>
            <w:pPr>
              <w:jc w:val="center"/>
              <w:rPr>
                <w:rFonts w:ascii="宋体" w:hAnsi="宋体"/>
                <w:sz w:val="28"/>
                <w:szCs w:val="28"/>
              </w:rPr>
            </w:pPr>
            <w:r>
              <w:rPr>
                <w:rFonts w:hint="eastAsia" w:ascii="宋体" w:hAnsi="宋体"/>
                <w:sz w:val="28"/>
                <w:szCs w:val="28"/>
              </w:rPr>
              <w:t>手机</w:t>
            </w:r>
          </w:p>
        </w:tc>
        <w:tc>
          <w:tcPr>
            <w:tcW w:w="3775" w:type="dxa"/>
            <w:gridSpan w:val="6"/>
            <w:tcBorders>
              <w:top w:val="single" w:color="auto" w:sz="6" w:space="0"/>
              <w:left w:val="nil"/>
              <w:bottom w:val="single" w:color="auto" w:sz="6" w:space="0"/>
              <w:right w:val="single" w:color="auto" w:sz="12" w:space="0"/>
            </w:tcBorders>
            <w:vAlign w:val="center"/>
          </w:tcPr>
          <w:p>
            <w:pPr>
              <w:jc w:val="center"/>
              <w:rPr>
                <w:rFonts w:ascii="宋体" w:hAnsi="宋体"/>
                <w:sz w:val="28"/>
                <w:szCs w:val="28"/>
              </w:rPr>
            </w:pPr>
          </w:p>
        </w:tc>
      </w:tr>
      <w:tr>
        <w:tblPrEx>
          <w:tblLayout w:type="fixed"/>
          <w:tblCellMar>
            <w:top w:w="0" w:type="dxa"/>
            <w:left w:w="108" w:type="dxa"/>
            <w:bottom w:w="0" w:type="dxa"/>
            <w:right w:w="108" w:type="dxa"/>
          </w:tblCellMar>
        </w:tblPrEx>
        <w:trPr>
          <w:trHeight w:val="1432" w:hRule="atLeast"/>
          <w:jc w:val="center"/>
        </w:trPr>
        <w:tc>
          <w:tcPr>
            <w:tcW w:w="8920" w:type="dxa"/>
            <w:gridSpan w:val="12"/>
            <w:tcBorders>
              <w:top w:val="single" w:color="auto" w:sz="6" w:space="0"/>
              <w:left w:val="single" w:color="auto" w:sz="12" w:space="0"/>
              <w:bottom w:val="single" w:color="auto" w:sz="6" w:space="0"/>
              <w:right w:val="single" w:color="auto" w:sz="12" w:space="0"/>
            </w:tcBorders>
          </w:tcPr>
          <w:p>
            <w:pPr>
              <w:jc w:val="left"/>
              <w:rPr>
                <w:rFonts w:ascii="宋体" w:hAnsi="宋体"/>
                <w:sz w:val="28"/>
                <w:szCs w:val="28"/>
              </w:rPr>
            </w:pPr>
            <w:r>
              <w:rPr>
                <w:rFonts w:hint="eastAsia" w:ascii="宋体" w:hAnsi="宋体"/>
                <w:sz w:val="28"/>
                <w:szCs w:val="28"/>
              </w:rPr>
              <w:t>主要专业领域及科研、科普成果：</w:t>
            </w:r>
          </w:p>
          <w:p>
            <w:pPr>
              <w:jc w:val="left"/>
              <w:rPr>
                <w:rFonts w:hint="eastAsia" w:ascii="宋体" w:hAnsi="宋体"/>
                <w:sz w:val="28"/>
                <w:szCs w:val="28"/>
              </w:rPr>
            </w:pPr>
          </w:p>
          <w:p>
            <w:pPr>
              <w:jc w:val="left"/>
              <w:rPr>
                <w:rFonts w:ascii="宋体" w:hAnsi="宋体"/>
                <w:sz w:val="28"/>
                <w:szCs w:val="28"/>
              </w:rPr>
            </w:pPr>
          </w:p>
        </w:tc>
      </w:tr>
      <w:tr>
        <w:tblPrEx>
          <w:tblLayout w:type="fixed"/>
          <w:tblCellMar>
            <w:top w:w="0" w:type="dxa"/>
            <w:left w:w="108" w:type="dxa"/>
            <w:bottom w:w="0" w:type="dxa"/>
            <w:right w:w="108" w:type="dxa"/>
          </w:tblCellMar>
        </w:tblPrEx>
        <w:trPr>
          <w:trHeight w:val="2192" w:hRule="atLeast"/>
          <w:jc w:val="center"/>
        </w:trPr>
        <w:tc>
          <w:tcPr>
            <w:tcW w:w="8920" w:type="dxa"/>
            <w:gridSpan w:val="12"/>
            <w:tcBorders>
              <w:top w:val="single" w:color="auto" w:sz="6" w:space="0"/>
              <w:left w:val="single" w:color="auto" w:sz="12" w:space="0"/>
              <w:bottom w:val="single" w:color="auto" w:sz="6" w:space="0"/>
              <w:right w:val="single" w:color="auto" w:sz="12" w:space="0"/>
            </w:tcBorders>
          </w:tcPr>
          <w:p>
            <w:pPr>
              <w:jc w:val="left"/>
              <w:rPr>
                <w:rFonts w:ascii="宋体" w:hAnsi="宋体"/>
                <w:sz w:val="28"/>
                <w:szCs w:val="28"/>
              </w:rPr>
            </w:pPr>
            <w:r>
              <w:rPr>
                <w:rFonts w:hint="eastAsia" w:ascii="宋体" w:hAnsi="宋体"/>
                <w:sz w:val="28"/>
                <w:szCs w:val="28"/>
              </w:rPr>
              <w:t>宣讲课题及简介：</w:t>
            </w:r>
          </w:p>
          <w:p>
            <w:pPr>
              <w:jc w:val="left"/>
              <w:rPr>
                <w:rFonts w:ascii="宋体" w:hAnsi="宋体"/>
                <w:sz w:val="28"/>
                <w:szCs w:val="28"/>
              </w:rPr>
            </w:pPr>
          </w:p>
        </w:tc>
      </w:tr>
      <w:tr>
        <w:tblPrEx>
          <w:tblLayout w:type="fixed"/>
          <w:tblCellMar>
            <w:top w:w="0" w:type="dxa"/>
            <w:left w:w="108" w:type="dxa"/>
            <w:bottom w:w="0" w:type="dxa"/>
            <w:right w:w="108" w:type="dxa"/>
          </w:tblCellMar>
        </w:tblPrEx>
        <w:trPr>
          <w:trHeight w:val="1814" w:hRule="atLeast"/>
          <w:jc w:val="center"/>
        </w:trPr>
        <w:tc>
          <w:tcPr>
            <w:tcW w:w="8920" w:type="dxa"/>
            <w:gridSpan w:val="12"/>
            <w:tcBorders>
              <w:top w:val="single" w:color="auto" w:sz="4" w:space="0"/>
              <w:left w:val="single" w:color="auto" w:sz="12" w:space="0"/>
              <w:bottom w:val="single" w:color="auto" w:sz="4" w:space="0"/>
              <w:right w:val="single" w:color="auto" w:sz="12" w:space="0"/>
            </w:tcBorders>
          </w:tcPr>
          <w:p>
            <w:pPr>
              <w:rPr>
                <w:rFonts w:ascii="宋体" w:hAnsi="宋体"/>
                <w:sz w:val="28"/>
                <w:szCs w:val="28"/>
              </w:rPr>
            </w:pPr>
            <w:r>
              <w:rPr>
                <w:rFonts w:hint="eastAsia" w:ascii="宋体" w:hAnsi="宋体"/>
                <w:sz w:val="28"/>
                <w:szCs w:val="28"/>
              </w:rPr>
              <w:t xml:space="preserve">所在单位意见：                     </w:t>
            </w:r>
          </w:p>
          <w:p>
            <w:pPr>
              <w:rPr>
                <w:rFonts w:hint="eastAsia" w:ascii="宋体" w:hAnsi="宋体"/>
                <w:sz w:val="28"/>
                <w:szCs w:val="28"/>
              </w:rPr>
            </w:pPr>
          </w:p>
          <w:p>
            <w:pPr>
              <w:rPr>
                <w:rFonts w:ascii="宋体" w:hAnsi="宋体"/>
                <w:sz w:val="28"/>
                <w:szCs w:val="28"/>
              </w:rPr>
            </w:pPr>
            <w:r>
              <w:rPr>
                <w:rFonts w:hint="eastAsia" w:ascii="宋体" w:hAnsi="宋体"/>
                <w:sz w:val="28"/>
                <w:szCs w:val="28"/>
              </w:rPr>
              <w:t xml:space="preserve">                                          年   月   日</w:t>
            </w:r>
          </w:p>
        </w:tc>
      </w:tr>
      <w:tr>
        <w:tblPrEx>
          <w:tblLayout w:type="fixed"/>
          <w:tblCellMar>
            <w:top w:w="0" w:type="dxa"/>
            <w:left w:w="108" w:type="dxa"/>
            <w:bottom w:w="0" w:type="dxa"/>
            <w:right w:w="108" w:type="dxa"/>
          </w:tblCellMar>
        </w:tblPrEx>
        <w:trPr>
          <w:trHeight w:val="3015" w:hRule="atLeast"/>
          <w:jc w:val="center"/>
        </w:trPr>
        <w:tc>
          <w:tcPr>
            <w:tcW w:w="740" w:type="dxa"/>
            <w:tcBorders>
              <w:top w:val="single" w:color="auto" w:sz="4" w:space="0"/>
              <w:left w:val="single" w:color="auto" w:sz="12" w:space="0"/>
              <w:bottom w:val="single" w:color="auto" w:sz="12" w:space="0"/>
              <w:right w:val="single" w:color="auto" w:sz="4" w:space="0"/>
            </w:tcBorders>
            <w:vAlign w:val="center"/>
          </w:tcPr>
          <w:p>
            <w:pPr>
              <w:jc w:val="center"/>
              <w:rPr>
                <w:rFonts w:ascii="宋体" w:hAnsi="宋体"/>
                <w:sz w:val="28"/>
                <w:szCs w:val="28"/>
              </w:rPr>
            </w:pPr>
            <w:r>
              <w:rPr>
                <w:rFonts w:hint="eastAsia" w:ascii="宋体" w:hAnsi="宋体"/>
                <w:sz w:val="28"/>
                <w:szCs w:val="28"/>
              </w:rPr>
              <w:t>说明</w:t>
            </w:r>
          </w:p>
        </w:tc>
        <w:tc>
          <w:tcPr>
            <w:tcW w:w="8180" w:type="dxa"/>
            <w:gridSpan w:val="11"/>
            <w:tcBorders>
              <w:top w:val="single" w:color="auto" w:sz="4" w:space="0"/>
              <w:left w:val="nil"/>
              <w:bottom w:val="single" w:color="auto" w:sz="12" w:space="0"/>
              <w:right w:val="single" w:color="auto" w:sz="12" w:space="0"/>
            </w:tcBorders>
            <w:vAlign w:val="center"/>
          </w:tcPr>
          <w:p>
            <w:pPr>
              <w:spacing w:line="320" w:lineRule="exact"/>
              <w:rPr>
                <w:rFonts w:ascii="宋体" w:hAnsi="宋体"/>
                <w:sz w:val="28"/>
                <w:szCs w:val="28"/>
              </w:rPr>
            </w:pPr>
            <w:r>
              <w:rPr>
                <w:rFonts w:hint="eastAsia" w:ascii="宋体" w:hAnsi="宋体"/>
                <w:sz w:val="28"/>
                <w:szCs w:val="28"/>
              </w:rPr>
              <w:t xml:space="preserve">“所在单位意见”填表说明： </w:t>
            </w:r>
          </w:p>
          <w:p>
            <w:pPr>
              <w:spacing w:line="300" w:lineRule="exact"/>
              <w:ind w:firstLine="560" w:firstLineChars="200"/>
              <w:rPr>
                <w:rFonts w:hint="eastAsia" w:ascii="楷体_GB2312" w:hAnsi="宋体" w:eastAsia="楷体_GB2312"/>
                <w:sz w:val="28"/>
                <w:szCs w:val="28"/>
              </w:rPr>
            </w:pPr>
            <w:r>
              <w:rPr>
                <w:rFonts w:hint="eastAsia" w:ascii="楷体_GB2312" w:hAnsi="宋体" w:eastAsia="楷体_GB2312"/>
                <w:sz w:val="28"/>
                <w:szCs w:val="28"/>
              </w:rPr>
              <w:t xml:space="preserve">1、高等院校（党校、干校）在职人员由所在单位的科研处及所属院系签署意见，并加盖公章。 </w:t>
            </w:r>
          </w:p>
          <w:p>
            <w:pPr>
              <w:spacing w:line="300" w:lineRule="exact"/>
              <w:ind w:firstLine="560" w:firstLineChars="200"/>
              <w:rPr>
                <w:rFonts w:hint="eastAsia" w:ascii="楷体_GB2312" w:hAnsi="宋体" w:eastAsia="楷体_GB2312"/>
                <w:sz w:val="28"/>
                <w:szCs w:val="28"/>
              </w:rPr>
            </w:pPr>
            <w:r>
              <w:rPr>
                <w:rFonts w:hint="eastAsia" w:ascii="楷体_GB2312" w:hAnsi="宋体" w:eastAsia="楷体_GB2312"/>
                <w:sz w:val="28"/>
                <w:szCs w:val="28"/>
              </w:rPr>
              <w:t>2、科研单位在职人员由所在单位的科研处或有关职能部门签署意见，并加盖公章。</w:t>
            </w:r>
          </w:p>
          <w:p>
            <w:pPr>
              <w:spacing w:line="300" w:lineRule="exact"/>
              <w:ind w:firstLine="560" w:firstLineChars="200"/>
              <w:rPr>
                <w:rFonts w:hint="eastAsia" w:ascii="楷体_GB2312" w:hAnsi="宋体" w:eastAsia="楷体_GB2312"/>
                <w:sz w:val="28"/>
                <w:szCs w:val="28"/>
              </w:rPr>
            </w:pPr>
            <w:r>
              <w:rPr>
                <w:rFonts w:hint="eastAsia" w:ascii="楷体_GB2312" w:hAnsi="宋体" w:eastAsia="楷体_GB2312"/>
                <w:sz w:val="28"/>
                <w:szCs w:val="28"/>
              </w:rPr>
              <w:t>3、学会（研究会）推荐的专家，可由学会（研究会）签署意见并加盖公章。</w:t>
            </w:r>
          </w:p>
          <w:p>
            <w:pPr>
              <w:spacing w:line="300" w:lineRule="exact"/>
              <w:ind w:firstLine="560" w:firstLineChars="200"/>
              <w:rPr>
                <w:rFonts w:ascii="宋体" w:hAnsi="宋体"/>
                <w:sz w:val="28"/>
                <w:szCs w:val="28"/>
              </w:rPr>
            </w:pPr>
            <w:r>
              <w:rPr>
                <w:rFonts w:hint="eastAsia" w:ascii="楷体_GB2312" w:hAnsi="宋体" w:eastAsia="楷体_GB2312"/>
                <w:sz w:val="28"/>
                <w:szCs w:val="28"/>
              </w:rPr>
              <w:t>4、离退休人员由原单位或本人档案所在单位的组织人事部门签署意见，并加盖公章。</w:t>
            </w:r>
          </w:p>
        </w:tc>
      </w:tr>
    </w:tbl>
    <w:p>
      <w:pPr/>
      <w:r>
        <w:rPr>
          <w:rFonts w:hint="eastAsia" w:ascii="宋体" w:hAnsi="宋体"/>
          <w:szCs w:val="21"/>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黑体">
    <w:panose1 w:val="02010609060101010101"/>
    <w:charset w:val="86"/>
    <w:family w:val="swiss"/>
    <w:pitch w:val="default"/>
    <w:sig w:usb0="800002BF" w:usb1="38CF7CFA" w:usb2="00000016" w:usb3="00000000" w:csb0="00040001" w:csb1="00000000"/>
  </w:font>
  <w:font w:name="仿宋_GB2312">
    <w:altName w:val="仿宋"/>
    <w:panose1 w:val="00000000000000000000"/>
    <w:charset w:val="86"/>
    <w:family w:val="decorative"/>
    <w:pitch w:val="default"/>
    <w:sig w:usb0="00000000" w:usb1="00000000" w:usb2="00000000" w:usb3="00000000" w:csb0="00040000" w:csb1="00000000"/>
  </w:font>
  <w:font w:name="Arial">
    <w:panose1 w:val="020B0604020202020204"/>
    <w:charset w:val="00"/>
    <w:family w:val="decorative"/>
    <w:pitch w:val="default"/>
    <w:sig w:usb0="E0002AFF" w:usb1="C0007843" w:usb2="00000009" w:usb3="00000000" w:csb0="400001FF" w:csb1="FFFF0000"/>
  </w:font>
  <w:font w:name="楷体_GB2312">
    <w:altName w:val="楷体"/>
    <w:panose1 w:val="00000000000000000000"/>
    <w:charset w:val="86"/>
    <w:family w:val="swiss"/>
    <w:pitch w:val="default"/>
    <w:sig w:usb0="00000000" w:usb1="00000000" w:usb2="00000000" w:usb3="00000000" w:csb0="00040000" w:csb1="00000000"/>
  </w:font>
  <w:font w:name="Cambria">
    <w:panose1 w:val="02040503050406030204"/>
    <w:charset w:val="00"/>
    <w:family w:val="moder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04D"/>
    <w:rsid w:val="0011104D"/>
    <w:rsid w:val="004C3227"/>
    <w:rsid w:val="00B17C3B"/>
    <w:rsid w:val="00CF5597"/>
    <w:rsid w:val="00ED27E1"/>
    <w:rsid w:val="00F17C24"/>
    <w:rsid w:val="433C4D90"/>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character" w:styleId="3">
    <w:name w:val="Hyperlink"/>
    <w:basedOn w:val="2"/>
    <w:unhideWhenUsed/>
    <w:uiPriority w:val="99"/>
    <w:rPr>
      <w:color w:val="0000FF" w:themeColor="hyperlink"/>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318</Words>
  <Characters>1814</Characters>
  <Lines>15</Lines>
  <Paragraphs>4</Paragraphs>
  <TotalTime>0</TotalTime>
  <ScaleCrop>false</ScaleCrop>
  <LinksUpToDate>false</LinksUpToDate>
  <CharactersWithSpaces>2128</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2016-02-29T00:45:00Z</dcterms:created>
  <dc:creator>dreamsummit</dc:creator>
  <cp:lastModifiedBy>YTT</cp:lastModifiedBy>
  <dcterms:modified xsi:type="dcterms:W3CDTF">2016-02-29T02:51:59Z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